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35578BD" w:rsidR="00752FE9" w:rsidRPr="005C1F67" w:rsidRDefault="005C1F67" w:rsidP="005C1F6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Al Dirigente Scolastico</w:t>
      </w:r>
    </w:p>
    <w:p w14:paraId="5E9C2CE1" w14:textId="33A9A5F3" w:rsidR="005C1F67" w:rsidRPr="005C1F67" w:rsidRDefault="005C1F67" w:rsidP="005C1F67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ISTITUTO COMPRENSIVO</w:t>
      </w:r>
    </w:p>
    <w:p w14:paraId="34FE9DFD" w14:textId="3D22D323" w:rsidR="005C1F67" w:rsidRPr="005C1F67" w:rsidRDefault="005C1F67" w:rsidP="005C1F67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GIOVANNI XXIII</w:t>
      </w:r>
    </w:p>
    <w:p w14:paraId="1D4D8863" w14:textId="0548A4BF" w:rsidR="005C1F67" w:rsidRPr="005C1F67" w:rsidRDefault="005C1F67" w:rsidP="005C1F6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San Ferdinando di Puglia (BT)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3DE259B1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2F97AA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7C647EE6" w:rsidR="00495B6B" w:rsidRPr="00225740" w:rsidRDefault="00752FE9" w:rsidP="005C1F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5C1F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r w:rsidR="00C4597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COLLAUDATORE FORNITURE</w:t>
            </w:r>
          </w:p>
        </w:tc>
      </w:tr>
    </w:tbl>
    <w:bookmarkEnd w:id="0"/>
    <w:p w14:paraId="5AAB6F03" w14:textId="3BD3C684" w:rsidR="00A83704" w:rsidRPr="005C1F67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C1F67">
        <w:rPr>
          <w:rFonts w:asciiTheme="minorHAnsi" w:hAnsiTheme="minorHAnsi" w:cstheme="minorHAnsi"/>
          <w:bCs/>
          <w:sz w:val="22"/>
          <w:szCs w:val="22"/>
        </w:rPr>
        <w:t>[</w:t>
      </w:r>
      <w:r w:rsidR="006D0AF9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>dipendente di altra P.A.</w:t>
      </w:r>
      <w:r w:rsidR="006D0AF9" w:rsidRPr="005C1F67">
        <w:rPr>
          <w:rFonts w:asciiTheme="minorHAnsi" w:hAnsiTheme="minorHAnsi" w:cstheme="minorHAnsi"/>
          <w:bCs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5C1F67">
      <w:pPr>
        <w:pStyle w:val="sche3"/>
        <w:spacing w:before="60" w:after="6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5C1F6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="6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5C1F67">
      <w:pPr>
        <w:pStyle w:val="sche3"/>
        <w:tabs>
          <w:tab w:val="left" w:pos="284"/>
        </w:tabs>
        <w:spacing w:before="60" w:after="6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C1F67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C1F67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C1F67">
      <w:p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r w:rsidRPr="005C1F67">
        <w:rPr>
          <w:rFonts w:asciiTheme="minorHAnsi" w:hAnsiTheme="minorHAnsi" w:cstheme="minorHAnsi"/>
          <w:bCs/>
          <w:color w:val="FF0000"/>
          <w:sz w:val="22"/>
          <w:szCs w:val="22"/>
        </w:rPr>
        <w:t>n. [</w:t>
      </w:r>
      <w:r w:rsidRPr="005C1F67">
        <w:rPr>
          <w:rFonts w:asciiTheme="minorHAnsi" w:hAnsiTheme="minorHAnsi" w:cstheme="minorHAnsi"/>
          <w:bCs/>
          <w:color w:val="FF0000"/>
          <w:sz w:val="22"/>
          <w:szCs w:val="22"/>
          <w:highlight w:val="green"/>
        </w:rPr>
        <w:t>…</w:t>
      </w:r>
      <w:r w:rsidRPr="005C1F67">
        <w:rPr>
          <w:rFonts w:asciiTheme="minorHAnsi" w:hAnsiTheme="minorHAnsi" w:cstheme="minorHAnsi"/>
          <w:bCs/>
          <w:color w:val="FF0000"/>
          <w:sz w:val="22"/>
          <w:szCs w:val="22"/>
        </w:rPr>
        <w:t>] del [</w:t>
      </w:r>
      <w:r w:rsidRPr="005C1F67">
        <w:rPr>
          <w:rFonts w:asciiTheme="minorHAnsi" w:hAnsiTheme="minorHAnsi" w:cstheme="minorHAnsi"/>
          <w:bCs/>
          <w:color w:val="FF0000"/>
          <w:sz w:val="22"/>
          <w:szCs w:val="22"/>
          <w:highlight w:val="green"/>
        </w:rPr>
        <w:t>…</w:t>
      </w:r>
      <w:r w:rsidRPr="005C1F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5680E5D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C1F67">
      <w:pPr>
        <w:pStyle w:val="Comma"/>
        <w:numPr>
          <w:ilvl w:val="0"/>
          <w:numId w:val="0"/>
        </w:numPr>
        <w:spacing w:before="60" w:after="6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4C6130F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03AB1B16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>possedere i</w:t>
      </w:r>
      <w:r w:rsidR="005C1F67">
        <w:rPr>
          <w:rFonts w:cstheme="minorHAnsi"/>
        </w:rPr>
        <w:t xml:space="preserve"> </w:t>
      </w:r>
      <w:r w:rsidRPr="005547BF">
        <w:rPr>
          <w:rFonts w:cstheme="minorHAnsi"/>
        </w:rPr>
        <w:t>titol</w:t>
      </w:r>
      <w:r w:rsidR="005C1F67">
        <w:rPr>
          <w:rFonts w:cstheme="minorHAnsi"/>
        </w:rPr>
        <w:t>i</w:t>
      </w:r>
      <w:r w:rsidRPr="005547BF">
        <w:rPr>
          <w:rFonts w:cstheme="minorHAnsi"/>
        </w:rPr>
        <w:t xml:space="preserve"> accademico o di studio </w:t>
      </w:r>
      <w:r w:rsidR="005C1F67">
        <w:rPr>
          <w:rFonts w:cstheme="minorHAnsi"/>
        </w:rPr>
        <w:t xml:space="preserve">e/o professionali </w:t>
      </w:r>
      <w:r w:rsidRPr="005C1F67">
        <w:rPr>
          <w:rFonts w:cstheme="minorHAnsi"/>
        </w:rPr>
        <w:t>richiest</w:t>
      </w:r>
      <w:r w:rsidR="005C1F67">
        <w:rPr>
          <w:rFonts w:cstheme="minorHAnsi"/>
        </w:rPr>
        <w:t>i</w:t>
      </w:r>
      <w:r w:rsidRPr="005C1F67">
        <w:rPr>
          <w:rFonts w:cstheme="minorHAnsi"/>
        </w:rPr>
        <w:t xml:space="preserve"> ai fini della partecipazione alla procedura in oggetto</w:t>
      </w:r>
      <w:r w:rsidR="005C1F67">
        <w:rPr>
          <w:rFonts w:cstheme="minorHAnsi"/>
        </w:rPr>
        <w:t>.</w:t>
      </w:r>
    </w:p>
    <w:bookmarkEnd w:id="7"/>
    <w:p w14:paraId="13635AC6" w14:textId="563AC0A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FF5433" w14:paraId="29EB262C" w14:textId="77777777" w:rsidTr="005C1F67">
        <w:trPr>
          <w:trHeight w:val="377"/>
        </w:trPr>
        <w:tc>
          <w:tcPr>
            <w:tcW w:w="4865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65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714A55">
        <w:trPr>
          <w:trHeight w:val="249"/>
        </w:trPr>
        <w:tc>
          <w:tcPr>
            <w:tcW w:w="4865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65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714A55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215A895E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5C1F67">
      <w:rPr>
        <w:rFonts w:ascii="Times New Roman" w:hAnsi="Times New Roman"/>
        <w:i/>
        <w:iCs/>
        <w:szCs w:val="24"/>
      </w:rPr>
      <w:t xml:space="preserve"> di selezione di </w:t>
    </w:r>
    <w:r w:rsidR="00C45977">
      <w:rPr>
        <w:rFonts w:ascii="Times New Roman" w:hAnsi="Times New Roman"/>
        <w:i/>
        <w:iCs/>
        <w:szCs w:val="24"/>
      </w:rPr>
      <w:t>COLLAUDATORE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4803F5E6" w14:textId="295495E5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F67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A55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977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4704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2023-05-09T12:28:00Z</dcterms:created>
  <dcterms:modified xsi:type="dcterms:W3CDTF">2023-05-09T12:28:00Z</dcterms:modified>
</cp:coreProperties>
</file>